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44D" w:rsidRDefault="0080244D" w:rsidP="0081221F">
      <w:pPr>
        <w:rPr>
          <w:rFonts w:asciiTheme="minorHAnsi" w:hAnsiTheme="minorHAnsi" w:cs="Arial"/>
          <w:color w:val="3F3F3F" w:themeColor="text2"/>
          <w:sz w:val="24"/>
          <w:szCs w:val="24"/>
        </w:rPr>
      </w:pPr>
    </w:p>
    <w:p w:rsidR="00DF1F05" w:rsidRDefault="00DF1F05" w:rsidP="0081221F">
      <w:pPr>
        <w:rPr>
          <w:rFonts w:asciiTheme="minorHAnsi" w:hAnsiTheme="minorHAnsi" w:cs="Arial"/>
          <w:color w:val="3F3F3F" w:themeColor="text2"/>
          <w:sz w:val="24"/>
          <w:szCs w:val="24"/>
        </w:rPr>
      </w:pPr>
    </w:p>
    <w:p w:rsidR="00CA10BD" w:rsidRDefault="00CA10BD" w:rsidP="00DF1F05">
      <w:pPr>
        <w:rPr>
          <w:rFonts w:ascii="Arial" w:hAnsi="Arial" w:cs="Arial"/>
        </w:rPr>
      </w:pPr>
    </w:p>
    <w:p w:rsidR="00DF1F05" w:rsidRPr="00C14961" w:rsidRDefault="00DF1F05" w:rsidP="00DF1F05">
      <w:pPr>
        <w:rPr>
          <w:rFonts w:ascii="Arial" w:hAnsi="Arial" w:cs="Arial"/>
        </w:rPr>
      </w:pPr>
      <w:r>
        <w:rPr>
          <w:rFonts w:ascii="Arial" w:hAnsi="Arial" w:cs="Arial"/>
        </w:rPr>
        <w:t>August 19, 2014</w:t>
      </w:r>
    </w:p>
    <w:p w:rsidR="00DF1F05" w:rsidRPr="00C14961" w:rsidRDefault="00DF1F05" w:rsidP="00DF1F05">
      <w:pPr>
        <w:rPr>
          <w:rFonts w:ascii="Arial" w:hAnsi="Arial" w:cs="Arial"/>
        </w:rPr>
      </w:pPr>
    </w:p>
    <w:p w:rsidR="00DF1F05" w:rsidRDefault="00DF1F05" w:rsidP="00DF1F05">
      <w:pPr>
        <w:rPr>
          <w:rFonts w:ascii="Arial" w:hAnsi="Arial" w:cs="Arial"/>
        </w:rPr>
      </w:pPr>
      <w:r w:rsidRPr="00C14961">
        <w:rPr>
          <w:rFonts w:ascii="Arial" w:hAnsi="Arial" w:cs="Arial"/>
        </w:rPr>
        <w:t>Jeff Rubin</w:t>
      </w:r>
    </w:p>
    <w:p w:rsidR="00692492" w:rsidRDefault="00692492" w:rsidP="00DF1F05">
      <w:pPr>
        <w:rPr>
          <w:rFonts w:ascii="Arial" w:hAnsi="Arial" w:cs="Arial"/>
        </w:rPr>
      </w:pPr>
      <w:r>
        <w:rPr>
          <w:rFonts w:ascii="Arial" w:hAnsi="Arial" w:cs="Arial"/>
        </w:rPr>
        <w:t>Founder and CEO</w:t>
      </w:r>
    </w:p>
    <w:p w:rsidR="00692492" w:rsidRPr="00C14961" w:rsidRDefault="00692492" w:rsidP="00DF1F05">
      <w:pPr>
        <w:rPr>
          <w:rFonts w:ascii="Arial" w:hAnsi="Arial" w:cs="Arial"/>
        </w:rPr>
      </w:pPr>
      <w:r>
        <w:rPr>
          <w:rFonts w:ascii="Arial" w:hAnsi="Arial" w:cs="Arial"/>
        </w:rPr>
        <w:t>IT’SUGAR</w:t>
      </w:r>
    </w:p>
    <w:p w:rsidR="00DF1F05" w:rsidRPr="00C14961" w:rsidRDefault="00DF1F05" w:rsidP="00DF1F05">
      <w:pPr>
        <w:rPr>
          <w:rFonts w:ascii="Arial" w:hAnsi="Arial" w:cs="Arial"/>
          <w:lang w:val="en"/>
        </w:rPr>
      </w:pPr>
      <w:r w:rsidRPr="00C14961">
        <w:rPr>
          <w:rStyle w:val="street-address"/>
          <w:rFonts w:ascii="Arial" w:hAnsi="Arial" w:cs="Arial"/>
          <w:lang w:val="en"/>
        </w:rPr>
        <w:t>3155 S.W. 10th Street</w:t>
      </w:r>
    </w:p>
    <w:p w:rsidR="00DF1F05" w:rsidRPr="00C14961" w:rsidRDefault="00DF1F05" w:rsidP="00DF1F05">
      <w:pPr>
        <w:rPr>
          <w:rFonts w:ascii="Arial" w:hAnsi="Arial" w:cs="Arial"/>
          <w:lang w:val="en"/>
        </w:rPr>
      </w:pPr>
      <w:r w:rsidRPr="00C14961">
        <w:rPr>
          <w:rStyle w:val="street-address"/>
          <w:rFonts w:ascii="Arial" w:hAnsi="Arial" w:cs="Arial"/>
          <w:lang w:val="en"/>
        </w:rPr>
        <w:t>Suite A</w:t>
      </w:r>
      <w:r w:rsidRPr="00C14961">
        <w:rPr>
          <w:rFonts w:ascii="Arial" w:hAnsi="Arial" w:cs="Arial"/>
          <w:lang w:val="en"/>
        </w:rPr>
        <w:t xml:space="preserve"> </w:t>
      </w:r>
    </w:p>
    <w:p w:rsidR="00DF1F05" w:rsidRPr="00C14961" w:rsidRDefault="00DF1F05" w:rsidP="00DF1F05">
      <w:pPr>
        <w:rPr>
          <w:rFonts w:ascii="Arial" w:hAnsi="Arial" w:cs="Arial"/>
          <w:lang w:val="en"/>
        </w:rPr>
      </w:pPr>
      <w:r w:rsidRPr="00C14961">
        <w:rPr>
          <w:rStyle w:val="locality"/>
          <w:rFonts w:ascii="Arial" w:hAnsi="Arial" w:cs="Arial"/>
          <w:lang w:val="en"/>
        </w:rPr>
        <w:t>Deerfield Beach,</w:t>
      </w:r>
      <w:r w:rsidRPr="00C14961">
        <w:rPr>
          <w:rFonts w:ascii="Arial" w:hAnsi="Arial" w:cs="Arial"/>
          <w:lang w:val="en"/>
        </w:rPr>
        <w:t xml:space="preserve"> Florida </w:t>
      </w:r>
      <w:r w:rsidRPr="00C14961">
        <w:rPr>
          <w:rStyle w:val="postal-code"/>
          <w:rFonts w:ascii="Arial" w:hAnsi="Arial" w:cs="Arial"/>
          <w:lang w:val="en"/>
        </w:rPr>
        <w:t>33442</w:t>
      </w:r>
      <w:r w:rsidRPr="00C14961">
        <w:rPr>
          <w:rFonts w:ascii="Arial" w:hAnsi="Arial" w:cs="Arial"/>
          <w:lang w:val="en"/>
        </w:rPr>
        <w:t xml:space="preserve"> </w:t>
      </w:r>
    </w:p>
    <w:p w:rsidR="00DF1F05" w:rsidRPr="00C14961" w:rsidRDefault="00DF1F05" w:rsidP="00DF1F05">
      <w:pPr>
        <w:rPr>
          <w:rFonts w:ascii="Arial" w:hAnsi="Arial" w:cs="Arial"/>
        </w:rPr>
      </w:pPr>
    </w:p>
    <w:p w:rsidR="00DF1F05" w:rsidRPr="00C14961" w:rsidRDefault="00DF1F05" w:rsidP="00DF1F05">
      <w:pPr>
        <w:rPr>
          <w:rFonts w:ascii="Arial" w:hAnsi="Arial" w:cs="Arial"/>
        </w:rPr>
      </w:pPr>
      <w:r w:rsidRPr="00C14961">
        <w:rPr>
          <w:rFonts w:ascii="Arial" w:hAnsi="Arial" w:cs="Arial"/>
        </w:rPr>
        <w:t>Dear Mr. Rubin:</w:t>
      </w:r>
      <w:bookmarkStart w:id="0" w:name="_GoBack"/>
      <w:bookmarkEnd w:id="0"/>
    </w:p>
    <w:p w:rsidR="00DF1F05" w:rsidRPr="00C14961" w:rsidRDefault="00DF1F05" w:rsidP="00DF1F05">
      <w:pPr>
        <w:rPr>
          <w:rFonts w:ascii="Arial" w:hAnsi="Arial" w:cs="Arial"/>
        </w:rPr>
      </w:pPr>
    </w:p>
    <w:p w:rsidR="00DF1F05" w:rsidRPr="00C14961" w:rsidRDefault="00DF1F05" w:rsidP="00DF1F05">
      <w:pPr>
        <w:rPr>
          <w:rFonts w:ascii="Arial" w:hAnsi="Arial" w:cs="Arial"/>
        </w:rPr>
      </w:pPr>
      <w:r w:rsidRPr="00C14961">
        <w:rPr>
          <w:rFonts w:ascii="Arial" w:hAnsi="Arial" w:cs="Arial"/>
        </w:rPr>
        <w:t xml:space="preserve">I recently learned that martini shakers, shot glasses and flasks made to look like prescription pill bottles are available for sale in IT’SUGAR locations and on itsugar.com. These products make light of prescription drug abuse, a dangerous behavior that is responsible for more deaths in the United States each year than heroin and cocaine combined. </w:t>
      </w:r>
      <w:r w:rsidRPr="00C14961">
        <w:rPr>
          <w:rFonts w:ascii="Arial" w:hAnsi="Arial" w:cs="Arial"/>
          <w:b/>
        </w:rPr>
        <w:t xml:space="preserve">On behalf of the Partnership for Drug-Free Kids and the families we serve, I ask you to </w:t>
      </w:r>
      <w:r>
        <w:rPr>
          <w:rFonts w:ascii="Arial" w:hAnsi="Arial" w:cs="Arial"/>
          <w:b/>
        </w:rPr>
        <w:t xml:space="preserve">please </w:t>
      </w:r>
      <w:r w:rsidRPr="00C14961">
        <w:rPr>
          <w:rFonts w:ascii="Arial" w:hAnsi="Arial" w:cs="Arial"/>
          <w:b/>
        </w:rPr>
        <w:t>stop selling these irresponsible products.</w:t>
      </w:r>
    </w:p>
    <w:p w:rsidR="00DF1F05" w:rsidRPr="00C14961" w:rsidRDefault="00DF1F05" w:rsidP="00DF1F05">
      <w:pPr>
        <w:rPr>
          <w:rFonts w:ascii="Arial" w:hAnsi="Arial" w:cs="Arial"/>
        </w:rPr>
      </w:pPr>
    </w:p>
    <w:p w:rsidR="00DF1F05" w:rsidRPr="00C14961" w:rsidRDefault="00DF1F05" w:rsidP="00DF1F05">
      <w:pPr>
        <w:rPr>
          <w:rFonts w:ascii="Arial" w:hAnsi="Arial" w:cs="Arial"/>
        </w:rPr>
      </w:pPr>
      <w:r>
        <w:rPr>
          <w:rFonts w:ascii="Arial" w:hAnsi="Arial" w:cs="Arial"/>
        </w:rPr>
        <w:t>You should know that me</w:t>
      </w:r>
      <w:r w:rsidRPr="00C14961">
        <w:rPr>
          <w:rFonts w:ascii="Arial" w:hAnsi="Arial" w:cs="Arial"/>
        </w:rPr>
        <w:t>dicine abuse has increased 33 percent over the past five years with one in four teens having misused or abused a prescription drug in their lifetime. One in five kids has abused medicine before the age of 14. Combined with alcohol, the abuse of prescription medications can be especially</w:t>
      </w:r>
      <w:r w:rsidR="00361014">
        <w:rPr>
          <w:rFonts w:ascii="Arial" w:hAnsi="Arial" w:cs="Arial"/>
        </w:rPr>
        <w:t xml:space="preserve"> dangerous, making the IT’SUGAR </w:t>
      </w:r>
      <w:proofErr w:type="spellStart"/>
      <w:r w:rsidRPr="00C14961">
        <w:rPr>
          <w:rFonts w:ascii="Arial" w:hAnsi="Arial" w:cs="Arial"/>
        </w:rPr>
        <w:t>drinkware</w:t>
      </w:r>
      <w:proofErr w:type="spellEnd"/>
      <w:r w:rsidRPr="00C14961">
        <w:rPr>
          <w:rFonts w:ascii="Arial" w:hAnsi="Arial" w:cs="Arial"/>
        </w:rPr>
        <w:t xml:space="preserve"> line even more disturbing</w:t>
      </w:r>
      <w:r>
        <w:rPr>
          <w:rFonts w:ascii="Arial" w:hAnsi="Arial" w:cs="Arial"/>
        </w:rPr>
        <w:t xml:space="preserve">. </w:t>
      </w:r>
      <w:r w:rsidRPr="00C14961">
        <w:rPr>
          <w:rFonts w:ascii="Arial" w:hAnsi="Arial" w:cs="Arial"/>
        </w:rPr>
        <w:t xml:space="preserve">The fact that these products are </w:t>
      </w:r>
      <w:r w:rsidR="00CA10BD">
        <w:rPr>
          <w:rFonts w:ascii="Arial" w:hAnsi="Arial" w:cs="Arial"/>
        </w:rPr>
        <w:t>in the company of</w:t>
      </w:r>
      <w:r w:rsidRPr="00C14961">
        <w:rPr>
          <w:rFonts w:ascii="Arial" w:hAnsi="Arial" w:cs="Arial"/>
        </w:rPr>
        <w:t xml:space="preserve"> toys, candy and other products that appeal to kids and teens is extremely alarming. </w:t>
      </w:r>
    </w:p>
    <w:p w:rsidR="00DF1F05" w:rsidRPr="00C14961" w:rsidRDefault="00DF1F05" w:rsidP="00DF1F05">
      <w:pPr>
        <w:rPr>
          <w:rFonts w:ascii="Arial" w:hAnsi="Arial" w:cs="Arial"/>
        </w:rPr>
      </w:pPr>
    </w:p>
    <w:p w:rsidR="00DF1F05" w:rsidRPr="00C14961" w:rsidRDefault="00DF1F05" w:rsidP="00DF1F05">
      <w:pPr>
        <w:rPr>
          <w:rFonts w:ascii="Arial" w:hAnsi="Arial" w:cs="Arial"/>
        </w:rPr>
      </w:pPr>
      <w:r w:rsidRPr="00C14961">
        <w:rPr>
          <w:rFonts w:ascii="Arial" w:hAnsi="Arial" w:cs="Arial"/>
        </w:rPr>
        <w:t xml:space="preserve">As our recent research </w:t>
      </w:r>
      <w:r>
        <w:rPr>
          <w:rFonts w:ascii="Arial" w:hAnsi="Arial" w:cs="Arial"/>
        </w:rPr>
        <w:t>confirms</w:t>
      </w:r>
      <w:r w:rsidRPr="00C14961">
        <w:rPr>
          <w:rFonts w:ascii="Arial" w:hAnsi="Arial" w:cs="Arial"/>
        </w:rPr>
        <w:t xml:space="preserve">, teens and parents alike do not </w:t>
      </w:r>
      <w:r>
        <w:rPr>
          <w:rFonts w:ascii="Arial" w:hAnsi="Arial" w:cs="Arial"/>
        </w:rPr>
        <w:t xml:space="preserve">fully </w:t>
      </w:r>
      <w:r w:rsidRPr="00C14961">
        <w:rPr>
          <w:rFonts w:ascii="Arial" w:hAnsi="Arial" w:cs="Arial"/>
        </w:rPr>
        <w:t>understand the risks associated with the misuse an</w:t>
      </w:r>
      <w:r>
        <w:rPr>
          <w:rFonts w:ascii="Arial" w:hAnsi="Arial" w:cs="Arial"/>
        </w:rPr>
        <w:t xml:space="preserve">d abuse of prescription drugs. </w:t>
      </w:r>
      <w:r w:rsidRPr="00C14961">
        <w:rPr>
          <w:rFonts w:ascii="Arial" w:hAnsi="Arial" w:cs="Arial"/>
        </w:rPr>
        <w:t xml:space="preserve">Tongue-in-cheek products that normalize and promote prescription drug abuse only serve to reinforce the misperception about the dangers associated with abusing medicine. </w:t>
      </w:r>
    </w:p>
    <w:p w:rsidR="00DF1F05" w:rsidRPr="00C14961" w:rsidRDefault="00DF1F05" w:rsidP="00DF1F05">
      <w:pPr>
        <w:rPr>
          <w:rFonts w:ascii="Arial" w:hAnsi="Arial" w:cs="Arial"/>
        </w:rPr>
      </w:pPr>
    </w:p>
    <w:p w:rsidR="00DF1F05" w:rsidRPr="00C14961" w:rsidRDefault="00DF1F05" w:rsidP="00DF1F05">
      <w:pPr>
        <w:rPr>
          <w:rFonts w:ascii="Arial" w:hAnsi="Arial" w:cs="Arial"/>
        </w:rPr>
      </w:pPr>
      <w:r w:rsidRPr="00C14961">
        <w:rPr>
          <w:rFonts w:ascii="Arial" w:hAnsi="Arial" w:cs="Arial"/>
        </w:rPr>
        <w:t xml:space="preserve">Along with 16 corporate partners, eight federal partners and more than 80 non-profit partners, the Partnership launched The Medicine Abuse Project, a five-year awareness and action campaign aimed at preventing half a million teens from abusing medicine by the year 2017. I invite you to visit </w:t>
      </w:r>
      <w:hyperlink r:id="rId8" w:history="1">
        <w:r w:rsidRPr="00C14961">
          <w:rPr>
            <w:rStyle w:val="Hyperlink"/>
            <w:rFonts w:ascii="Arial" w:hAnsi="Arial" w:cs="Arial"/>
          </w:rPr>
          <w:t>www.drugfree.org/medicineabuseproject</w:t>
        </w:r>
      </w:hyperlink>
      <w:r w:rsidRPr="00C14961">
        <w:rPr>
          <w:rFonts w:ascii="Arial" w:hAnsi="Arial" w:cs="Arial"/>
        </w:rPr>
        <w:t xml:space="preserve"> to learn more about medicine abuse and how and why teens </w:t>
      </w:r>
      <w:r>
        <w:rPr>
          <w:rFonts w:ascii="Arial" w:hAnsi="Arial" w:cs="Arial"/>
        </w:rPr>
        <w:t xml:space="preserve">are </w:t>
      </w:r>
      <w:r w:rsidRPr="00C14961">
        <w:rPr>
          <w:rFonts w:ascii="Arial" w:hAnsi="Arial" w:cs="Arial"/>
        </w:rPr>
        <w:t>abusing prescription medicine. As a business that attracts young, impressionable consumers, you could play a key role in helping to reduce this behavior</w:t>
      </w:r>
      <w:r>
        <w:rPr>
          <w:rFonts w:ascii="Arial" w:hAnsi="Arial" w:cs="Arial"/>
        </w:rPr>
        <w:t>,</w:t>
      </w:r>
      <w:r w:rsidRPr="00C14961">
        <w:rPr>
          <w:rFonts w:ascii="Arial" w:hAnsi="Arial" w:cs="Arial"/>
        </w:rPr>
        <w:t xml:space="preserve"> rather than winking and nodding at it.</w:t>
      </w:r>
    </w:p>
    <w:p w:rsidR="00DF1F05" w:rsidRPr="00C14961" w:rsidRDefault="00DF1F05" w:rsidP="00DF1F05">
      <w:pPr>
        <w:rPr>
          <w:rFonts w:ascii="Arial" w:hAnsi="Arial" w:cs="Arial"/>
        </w:rPr>
      </w:pPr>
    </w:p>
    <w:p w:rsidR="00DF1F05" w:rsidRPr="00C14961" w:rsidRDefault="00DF1F05" w:rsidP="00DF1F05">
      <w:pPr>
        <w:rPr>
          <w:rFonts w:ascii="Arial" w:hAnsi="Arial" w:cs="Arial"/>
        </w:rPr>
      </w:pPr>
      <w:r w:rsidRPr="00C14961">
        <w:rPr>
          <w:rFonts w:ascii="Arial" w:hAnsi="Arial" w:cs="Arial"/>
        </w:rPr>
        <w:t>I hope that you will agree that the epidemic of prescription drug abuse is no laughing matter and pull these products from your store shelves and website immediately.</w:t>
      </w:r>
    </w:p>
    <w:p w:rsidR="00DF1F05" w:rsidRPr="00C14961" w:rsidRDefault="00DF1F05" w:rsidP="00DF1F05">
      <w:pPr>
        <w:rPr>
          <w:rFonts w:ascii="Arial" w:hAnsi="Arial" w:cs="Arial"/>
        </w:rPr>
      </w:pPr>
    </w:p>
    <w:p w:rsidR="00DF1F05" w:rsidRPr="00C14961" w:rsidRDefault="00DF1F05" w:rsidP="00DF1F05">
      <w:pPr>
        <w:rPr>
          <w:rFonts w:ascii="Arial" w:hAnsi="Arial" w:cs="Arial"/>
        </w:rPr>
      </w:pPr>
      <w:r w:rsidRPr="00C14961">
        <w:rPr>
          <w:rFonts w:ascii="Arial" w:hAnsi="Arial" w:cs="Arial"/>
        </w:rPr>
        <w:t>Thank you for your consideration of this request, and I look forward to your response.</w:t>
      </w:r>
    </w:p>
    <w:p w:rsidR="00DF1F05" w:rsidRPr="00C14961" w:rsidRDefault="00DF1F05" w:rsidP="00DF1F05">
      <w:pPr>
        <w:rPr>
          <w:rFonts w:ascii="Arial" w:hAnsi="Arial" w:cs="Arial"/>
        </w:rPr>
      </w:pPr>
    </w:p>
    <w:p w:rsidR="00DF1F05" w:rsidRPr="00C14961" w:rsidRDefault="00DF1F05" w:rsidP="00DF1F05">
      <w:pPr>
        <w:rPr>
          <w:rFonts w:ascii="Arial" w:hAnsi="Arial" w:cs="Arial"/>
        </w:rPr>
      </w:pPr>
      <w:r w:rsidRPr="00C14961">
        <w:rPr>
          <w:rFonts w:ascii="Arial" w:hAnsi="Arial" w:cs="Arial"/>
        </w:rPr>
        <w:t xml:space="preserve">Sincerely, </w:t>
      </w:r>
    </w:p>
    <w:p w:rsidR="00DF1F05" w:rsidRDefault="00DF1F05" w:rsidP="00DF1F05">
      <w:pPr>
        <w:rPr>
          <w:rFonts w:ascii="Arial" w:hAnsi="Arial" w:cs="Arial"/>
        </w:rPr>
      </w:pPr>
      <w:r>
        <w:rPr>
          <w:noProof/>
        </w:rPr>
        <w:drawing>
          <wp:inline distT="0" distB="0" distL="0" distR="0" wp14:anchorId="44A8A573" wp14:editId="14DFF66F">
            <wp:extent cx="1943100" cy="1247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43100" cy="1247775"/>
                    </a:xfrm>
                    <a:prstGeom prst="rect">
                      <a:avLst/>
                    </a:prstGeom>
                  </pic:spPr>
                </pic:pic>
              </a:graphicData>
            </a:graphic>
          </wp:inline>
        </w:drawing>
      </w:r>
    </w:p>
    <w:p w:rsidR="00DF1F05" w:rsidRPr="00C14961" w:rsidRDefault="00DF1F05" w:rsidP="00DF1F05">
      <w:pPr>
        <w:contextualSpacing/>
        <w:rPr>
          <w:rFonts w:ascii="Arial" w:hAnsi="Arial" w:cs="Arial"/>
        </w:rPr>
      </w:pPr>
      <w:r w:rsidRPr="00C14961">
        <w:rPr>
          <w:rFonts w:ascii="Arial" w:hAnsi="Arial" w:cs="Arial"/>
        </w:rPr>
        <w:t>Steve Pasierb</w:t>
      </w:r>
    </w:p>
    <w:p w:rsidR="00DF1F05" w:rsidRPr="00C14961" w:rsidRDefault="00DF1F05" w:rsidP="00DF1F05">
      <w:pPr>
        <w:contextualSpacing/>
        <w:rPr>
          <w:rFonts w:ascii="Arial" w:hAnsi="Arial" w:cs="Arial"/>
        </w:rPr>
      </w:pPr>
      <w:r w:rsidRPr="00C14961">
        <w:rPr>
          <w:rFonts w:ascii="Arial" w:hAnsi="Arial" w:cs="Arial"/>
        </w:rPr>
        <w:t>President and CEO</w:t>
      </w:r>
    </w:p>
    <w:p w:rsidR="00DF1F05" w:rsidRPr="00C14961" w:rsidRDefault="00DF1F05" w:rsidP="00DF1F05">
      <w:pPr>
        <w:contextualSpacing/>
        <w:rPr>
          <w:rFonts w:ascii="Arial" w:hAnsi="Arial" w:cs="Arial"/>
        </w:rPr>
      </w:pPr>
      <w:r w:rsidRPr="00C14961">
        <w:rPr>
          <w:rFonts w:ascii="Arial" w:hAnsi="Arial" w:cs="Arial"/>
        </w:rPr>
        <w:t>Partnership for Drug-Free Kids</w:t>
      </w:r>
    </w:p>
    <w:p w:rsidR="00DF1F05" w:rsidRPr="00CA1F22" w:rsidRDefault="00DF1F05" w:rsidP="0081221F">
      <w:pPr>
        <w:rPr>
          <w:rFonts w:asciiTheme="minorHAnsi" w:hAnsiTheme="minorHAnsi" w:cs="Arial"/>
          <w:color w:val="3F3F3F" w:themeColor="text2"/>
          <w:sz w:val="24"/>
          <w:szCs w:val="24"/>
        </w:rPr>
      </w:pPr>
    </w:p>
    <w:sectPr w:rsidR="00DF1F05" w:rsidRPr="00CA1F22" w:rsidSect="00B2575D">
      <w:footerReference w:type="default" r:id="rId10"/>
      <w:headerReference w:type="first" r:id="rId11"/>
      <w:pgSz w:w="12240" w:h="15840"/>
      <w:pgMar w:top="1440" w:right="1440" w:bottom="1152"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562" w:rsidRDefault="00F45562" w:rsidP="0081221F">
      <w:r>
        <w:separator/>
      </w:r>
    </w:p>
  </w:endnote>
  <w:endnote w:type="continuationSeparator" w:id="0">
    <w:p w:rsidR="00F45562" w:rsidRDefault="00F45562" w:rsidP="0081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hitney-Book">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90849"/>
      <w:docPartObj>
        <w:docPartGallery w:val="Page Numbers (Bottom of Page)"/>
        <w:docPartUnique/>
      </w:docPartObj>
    </w:sdtPr>
    <w:sdtEndPr>
      <w:rPr>
        <w:noProof/>
      </w:rPr>
    </w:sdtEndPr>
    <w:sdtContent>
      <w:p w:rsidR="00CA1F22" w:rsidRDefault="00CA1F22">
        <w:pPr>
          <w:pStyle w:val="Footer"/>
          <w:jc w:val="center"/>
        </w:pPr>
        <w:r>
          <w:fldChar w:fldCharType="begin"/>
        </w:r>
        <w:r>
          <w:instrText xml:space="preserve"> PAGE   \* MERGEFORMAT </w:instrText>
        </w:r>
        <w:r>
          <w:fldChar w:fldCharType="separate"/>
        </w:r>
        <w:r w:rsidR="00DB5E6B">
          <w:rPr>
            <w:noProof/>
          </w:rPr>
          <w:t>2</w:t>
        </w:r>
        <w:r>
          <w:rPr>
            <w:noProof/>
          </w:rPr>
          <w:fldChar w:fldCharType="end"/>
        </w:r>
      </w:p>
    </w:sdtContent>
  </w:sdt>
  <w:p w:rsidR="00CA1F22" w:rsidRDefault="00CA1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562" w:rsidRDefault="00F45562" w:rsidP="0081221F">
      <w:r>
        <w:separator/>
      </w:r>
    </w:p>
  </w:footnote>
  <w:footnote w:type="continuationSeparator" w:id="0">
    <w:p w:rsidR="00F45562" w:rsidRDefault="00F45562" w:rsidP="00812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5D" w:rsidRDefault="00577EF9">
    <w:pPr>
      <w:pStyle w:val="Header"/>
    </w:pPr>
    <w:r>
      <w:rPr>
        <w:noProof/>
      </w:rPr>
      <w:drawing>
        <wp:anchor distT="0" distB="0" distL="114300" distR="114300" simplePos="0" relativeHeight="251659264" behindDoc="1" locked="0" layoutInCell="1" allowOverlap="1" wp14:anchorId="1E98B0CD" wp14:editId="62C358CD">
          <wp:simplePos x="0" y="0"/>
          <wp:positionH relativeFrom="column">
            <wp:posOffset>-1097280</wp:posOffset>
          </wp:positionH>
          <wp:positionV relativeFrom="paragraph">
            <wp:posOffset>-457200</wp:posOffset>
          </wp:positionV>
          <wp:extent cx="7774651" cy="102959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A_letterhead_final_rgb.tif"/>
                  <pic:cNvPicPr/>
                </pic:nvPicPr>
                <pic:blipFill rotWithShape="1">
                  <a:blip r:embed="rId1" cstate="print">
                    <a:extLst>
                      <a:ext uri="{28A0092B-C50C-407E-A947-70E740481C1C}">
                        <a14:useLocalDpi xmlns:a14="http://schemas.microsoft.com/office/drawing/2010/main" val="0"/>
                      </a:ext>
                    </a:extLst>
                  </a:blip>
                  <a:srcRect t="4" b="-2335"/>
                  <a:stretch/>
                </pic:blipFill>
                <pic:spPr bwMode="auto">
                  <a:xfrm>
                    <a:off x="0" y="0"/>
                    <a:ext cx="7772400" cy="102929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026C2"/>
    <w:multiLevelType w:val="hybridMultilevel"/>
    <w:tmpl w:val="20523936"/>
    <w:lvl w:ilvl="0" w:tplc="B6ECFDDA">
      <w:start w:val="1"/>
      <w:numFmt w:val="bullet"/>
      <w:lvlText w:val="•"/>
      <w:lvlJc w:val="left"/>
      <w:pPr>
        <w:ind w:left="360" w:hanging="360"/>
      </w:pPr>
      <w:rPr>
        <w:rFonts w:ascii="Arial" w:hAnsi="Arial" w:hint="default"/>
        <w:color w:val="3F3F3F"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960C8B"/>
    <w:multiLevelType w:val="hybridMultilevel"/>
    <w:tmpl w:val="2416E49E"/>
    <w:lvl w:ilvl="0" w:tplc="B6ECFDDA">
      <w:start w:val="1"/>
      <w:numFmt w:val="bullet"/>
      <w:lvlText w:val="•"/>
      <w:lvlJc w:val="left"/>
      <w:pPr>
        <w:ind w:left="360" w:hanging="360"/>
      </w:pPr>
      <w:rPr>
        <w:rFonts w:ascii="Arial" w:hAnsi="Arial" w:hint="default"/>
        <w:color w:val="3F3F3F"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82930D0"/>
    <w:multiLevelType w:val="hybridMultilevel"/>
    <w:tmpl w:val="49BC1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7F19C1"/>
    <w:multiLevelType w:val="hybridMultilevel"/>
    <w:tmpl w:val="665E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205397"/>
    <w:multiLevelType w:val="hybridMultilevel"/>
    <w:tmpl w:val="3C088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8636CD"/>
    <w:multiLevelType w:val="hybridMultilevel"/>
    <w:tmpl w:val="6198A2E0"/>
    <w:lvl w:ilvl="0" w:tplc="67B4F624">
      <w:start w:val="1"/>
      <w:numFmt w:val="bullet"/>
      <w:lvlText w:val=""/>
      <w:lvlJc w:val="left"/>
      <w:pPr>
        <w:ind w:left="720" w:hanging="360"/>
      </w:pPr>
      <w:rPr>
        <w:rFonts w:ascii="Symbol" w:eastAsiaTheme="minorEastAsia" w:hAnsi="Symbol"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464EF"/>
    <w:multiLevelType w:val="hybridMultilevel"/>
    <w:tmpl w:val="C40C8510"/>
    <w:lvl w:ilvl="0" w:tplc="B6ECFDDA">
      <w:start w:val="1"/>
      <w:numFmt w:val="bullet"/>
      <w:lvlText w:val="•"/>
      <w:lvlJc w:val="left"/>
      <w:pPr>
        <w:ind w:left="360" w:hanging="360"/>
      </w:pPr>
      <w:rPr>
        <w:rFonts w:ascii="Arial" w:hAnsi="Arial" w:hint="default"/>
        <w:color w:val="3F3F3F"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CF75E9C"/>
    <w:multiLevelType w:val="hybridMultilevel"/>
    <w:tmpl w:val="4984CD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C25073"/>
    <w:multiLevelType w:val="hybridMultilevel"/>
    <w:tmpl w:val="49BC1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7"/>
  </w:num>
  <w:num w:numId="6">
    <w:abstractNumId w:val="5"/>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1F"/>
    <w:rsid w:val="00064260"/>
    <w:rsid w:val="00177037"/>
    <w:rsid w:val="001E503D"/>
    <w:rsid w:val="001F0078"/>
    <w:rsid w:val="001F7302"/>
    <w:rsid w:val="00320898"/>
    <w:rsid w:val="00361014"/>
    <w:rsid w:val="003A2B44"/>
    <w:rsid w:val="00450BE0"/>
    <w:rsid w:val="00505CAC"/>
    <w:rsid w:val="00533995"/>
    <w:rsid w:val="00577EF9"/>
    <w:rsid w:val="006017B2"/>
    <w:rsid w:val="00602166"/>
    <w:rsid w:val="00604632"/>
    <w:rsid w:val="0062003A"/>
    <w:rsid w:val="006426A3"/>
    <w:rsid w:val="00672ADD"/>
    <w:rsid w:val="00692492"/>
    <w:rsid w:val="006D5D5B"/>
    <w:rsid w:val="007E5292"/>
    <w:rsid w:val="0080244D"/>
    <w:rsid w:val="0081221F"/>
    <w:rsid w:val="008527D7"/>
    <w:rsid w:val="008A4E40"/>
    <w:rsid w:val="008A7938"/>
    <w:rsid w:val="00937C6E"/>
    <w:rsid w:val="00991D92"/>
    <w:rsid w:val="00A5130B"/>
    <w:rsid w:val="00A870AF"/>
    <w:rsid w:val="00AA0630"/>
    <w:rsid w:val="00AB3022"/>
    <w:rsid w:val="00AC7CFB"/>
    <w:rsid w:val="00AD6EBE"/>
    <w:rsid w:val="00AE0E8E"/>
    <w:rsid w:val="00B2575D"/>
    <w:rsid w:val="00B734B6"/>
    <w:rsid w:val="00BA5776"/>
    <w:rsid w:val="00BF5FAA"/>
    <w:rsid w:val="00C04C28"/>
    <w:rsid w:val="00CA10BD"/>
    <w:rsid w:val="00CA1F22"/>
    <w:rsid w:val="00CD151D"/>
    <w:rsid w:val="00D0156E"/>
    <w:rsid w:val="00D70EED"/>
    <w:rsid w:val="00DB15E8"/>
    <w:rsid w:val="00DB5E6B"/>
    <w:rsid w:val="00DF1F05"/>
    <w:rsid w:val="00E07375"/>
    <w:rsid w:val="00E34035"/>
    <w:rsid w:val="00E5335D"/>
    <w:rsid w:val="00EA0235"/>
    <w:rsid w:val="00F45562"/>
    <w:rsid w:val="00F9731C"/>
    <w:rsid w:val="00FC7395"/>
    <w:rsid w:val="00FD39DC"/>
    <w:rsid w:val="00FE482E"/>
    <w:rsid w:val="00FE4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92"/>
  </w:style>
  <w:style w:type="paragraph" w:styleId="Heading7">
    <w:name w:val="heading 7"/>
    <w:aliases w:val="Head 1"/>
    <w:basedOn w:val="Normal"/>
    <w:next w:val="BlockText"/>
    <w:link w:val="Heading7Char"/>
    <w:qFormat/>
    <w:rsid w:val="00C04C28"/>
    <w:pPr>
      <w:keepNext/>
      <w:keepLines/>
      <w:spacing w:after="240" w:line="240" w:lineRule="atLeast"/>
      <w:ind w:firstLine="360"/>
      <w:outlineLvl w:val="6"/>
    </w:pPr>
    <w:rPr>
      <w:rFonts w:ascii="Whitney-Book" w:hAnsi="Whitney-Book"/>
      <w:b/>
      <w:caps/>
      <w:color w:val="F7D93E" w:themeColor="accent5"/>
      <w:kern w:val="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A4E40"/>
    <w:rPr>
      <w:b/>
      <w:bCs/>
      <w:smallCaps/>
      <w:spacing w:val="5"/>
    </w:rPr>
  </w:style>
  <w:style w:type="paragraph" w:customStyle="1" w:styleId="Head2">
    <w:name w:val="Head 2"/>
    <w:basedOn w:val="Normal"/>
    <w:link w:val="Head2Char"/>
    <w:qFormat/>
    <w:rsid w:val="00E07375"/>
    <w:pPr>
      <w:spacing w:after="240"/>
      <w:ind w:left="-720"/>
    </w:pPr>
    <w:rPr>
      <w:rFonts w:ascii="Whitney-Book" w:hAnsi="Whitney-Book" w:cs="Arial"/>
      <w:b/>
      <w:color w:val="F7D93E" w:themeColor="accent5"/>
      <w:sz w:val="24"/>
      <w:szCs w:val="22"/>
    </w:rPr>
  </w:style>
  <w:style w:type="character" w:customStyle="1" w:styleId="Head2Char">
    <w:name w:val="Head 2 Char"/>
    <w:basedOn w:val="DefaultParagraphFont"/>
    <w:link w:val="Head2"/>
    <w:rsid w:val="00E07375"/>
    <w:rPr>
      <w:rFonts w:ascii="Whitney-Book" w:hAnsi="Whitney-Book" w:cs="Arial"/>
      <w:b/>
      <w:color w:val="F7D93E" w:themeColor="accent5"/>
      <w:sz w:val="24"/>
      <w:szCs w:val="22"/>
    </w:rPr>
  </w:style>
  <w:style w:type="character" w:customStyle="1" w:styleId="Heading7Char">
    <w:name w:val="Heading 7 Char"/>
    <w:aliases w:val="Head 1 Char"/>
    <w:basedOn w:val="DefaultParagraphFont"/>
    <w:link w:val="Heading7"/>
    <w:rsid w:val="00C04C28"/>
    <w:rPr>
      <w:rFonts w:ascii="Whitney-Book" w:hAnsi="Whitney-Book"/>
      <w:b/>
      <w:caps/>
      <w:color w:val="F7D93E" w:themeColor="accent5"/>
      <w:kern w:val="20"/>
      <w:sz w:val="40"/>
    </w:rPr>
  </w:style>
  <w:style w:type="paragraph" w:styleId="BlockText">
    <w:name w:val="Block Text"/>
    <w:basedOn w:val="Normal"/>
    <w:uiPriority w:val="99"/>
    <w:semiHidden/>
    <w:unhideWhenUsed/>
    <w:rsid w:val="00E07375"/>
    <w:pPr>
      <w:pBdr>
        <w:top w:val="single" w:sz="2" w:space="10" w:color="004A97" w:themeColor="accent1" w:frame="1"/>
        <w:left w:val="single" w:sz="2" w:space="10" w:color="004A97" w:themeColor="accent1" w:frame="1"/>
        <w:bottom w:val="single" w:sz="2" w:space="10" w:color="004A97" w:themeColor="accent1" w:frame="1"/>
        <w:right w:val="single" w:sz="2" w:space="10" w:color="004A97" w:themeColor="accent1" w:frame="1"/>
      </w:pBdr>
      <w:ind w:left="1152" w:right="1152"/>
    </w:pPr>
    <w:rPr>
      <w:rFonts w:asciiTheme="minorHAnsi" w:eastAsiaTheme="minorEastAsia" w:hAnsiTheme="minorHAnsi" w:cstheme="minorBidi"/>
      <w:i/>
      <w:iCs/>
      <w:color w:val="004A97" w:themeColor="accent1"/>
    </w:rPr>
  </w:style>
  <w:style w:type="paragraph" w:styleId="Header">
    <w:name w:val="header"/>
    <w:basedOn w:val="Normal"/>
    <w:link w:val="HeaderChar"/>
    <w:uiPriority w:val="99"/>
    <w:unhideWhenUsed/>
    <w:rsid w:val="0081221F"/>
    <w:pPr>
      <w:tabs>
        <w:tab w:val="center" w:pos="4680"/>
        <w:tab w:val="right" w:pos="9360"/>
      </w:tabs>
    </w:pPr>
  </w:style>
  <w:style w:type="character" w:customStyle="1" w:styleId="HeaderChar">
    <w:name w:val="Header Char"/>
    <w:basedOn w:val="DefaultParagraphFont"/>
    <w:link w:val="Header"/>
    <w:uiPriority w:val="99"/>
    <w:rsid w:val="0081221F"/>
  </w:style>
  <w:style w:type="paragraph" w:styleId="Footer">
    <w:name w:val="footer"/>
    <w:basedOn w:val="Normal"/>
    <w:link w:val="FooterChar"/>
    <w:uiPriority w:val="99"/>
    <w:unhideWhenUsed/>
    <w:rsid w:val="0081221F"/>
    <w:pPr>
      <w:tabs>
        <w:tab w:val="center" w:pos="4680"/>
        <w:tab w:val="right" w:pos="9360"/>
      </w:tabs>
    </w:pPr>
  </w:style>
  <w:style w:type="character" w:customStyle="1" w:styleId="FooterChar">
    <w:name w:val="Footer Char"/>
    <w:basedOn w:val="DefaultParagraphFont"/>
    <w:link w:val="Footer"/>
    <w:uiPriority w:val="99"/>
    <w:rsid w:val="0081221F"/>
  </w:style>
  <w:style w:type="paragraph" w:styleId="ListParagraph">
    <w:name w:val="List Paragraph"/>
    <w:basedOn w:val="Normal"/>
    <w:uiPriority w:val="34"/>
    <w:qFormat/>
    <w:rsid w:val="00BA5776"/>
    <w:pPr>
      <w:ind w:left="720"/>
      <w:contextualSpacing/>
    </w:pPr>
  </w:style>
  <w:style w:type="paragraph" w:styleId="BalloonText">
    <w:name w:val="Balloon Text"/>
    <w:basedOn w:val="Normal"/>
    <w:link w:val="BalloonTextChar"/>
    <w:uiPriority w:val="99"/>
    <w:semiHidden/>
    <w:unhideWhenUsed/>
    <w:rsid w:val="00FD39DC"/>
    <w:rPr>
      <w:rFonts w:ascii="Tahoma" w:hAnsi="Tahoma" w:cs="Tahoma"/>
      <w:sz w:val="16"/>
      <w:szCs w:val="16"/>
    </w:rPr>
  </w:style>
  <w:style w:type="character" w:customStyle="1" w:styleId="BalloonTextChar">
    <w:name w:val="Balloon Text Char"/>
    <w:basedOn w:val="DefaultParagraphFont"/>
    <w:link w:val="BalloonText"/>
    <w:uiPriority w:val="99"/>
    <w:semiHidden/>
    <w:rsid w:val="00FD39DC"/>
    <w:rPr>
      <w:rFonts w:ascii="Tahoma" w:hAnsi="Tahoma" w:cs="Tahoma"/>
      <w:sz w:val="16"/>
      <w:szCs w:val="16"/>
    </w:rPr>
  </w:style>
  <w:style w:type="character" w:styleId="Hyperlink">
    <w:name w:val="Hyperlink"/>
    <w:basedOn w:val="DefaultParagraphFont"/>
    <w:uiPriority w:val="99"/>
    <w:unhideWhenUsed/>
    <w:rsid w:val="00CA1F22"/>
    <w:rPr>
      <w:color w:val="004A97" w:themeColor="hyperlink"/>
      <w:u w:val="single"/>
    </w:rPr>
  </w:style>
  <w:style w:type="paragraph" w:customStyle="1" w:styleId="Default">
    <w:name w:val="Default"/>
    <w:rsid w:val="00CA1F22"/>
    <w:pPr>
      <w:autoSpaceDE w:val="0"/>
      <w:autoSpaceDN w:val="0"/>
      <w:adjustRightInd w:val="0"/>
    </w:pPr>
    <w:rPr>
      <w:rFonts w:ascii="Century Gothic" w:eastAsiaTheme="minorEastAsia" w:hAnsi="Century Gothic" w:cs="Century Gothic"/>
      <w:color w:val="000000"/>
      <w:sz w:val="24"/>
      <w:szCs w:val="24"/>
    </w:rPr>
  </w:style>
  <w:style w:type="character" w:customStyle="1" w:styleId="street-address">
    <w:name w:val="street-address"/>
    <w:basedOn w:val="DefaultParagraphFont"/>
    <w:rsid w:val="00DF1F05"/>
  </w:style>
  <w:style w:type="character" w:customStyle="1" w:styleId="locality">
    <w:name w:val="locality"/>
    <w:basedOn w:val="DefaultParagraphFont"/>
    <w:rsid w:val="00DF1F05"/>
  </w:style>
  <w:style w:type="character" w:customStyle="1" w:styleId="postal-code">
    <w:name w:val="postal-code"/>
    <w:basedOn w:val="DefaultParagraphFont"/>
    <w:rsid w:val="00DF1F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92"/>
  </w:style>
  <w:style w:type="paragraph" w:styleId="Heading7">
    <w:name w:val="heading 7"/>
    <w:aliases w:val="Head 1"/>
    <w:basedOn w:val="Normal"/>
    <w:next w:val="BlockText"/>
    <w:link w:val="Heading7Char"/>
    <w:qFormat/>
    <w:rsid w:val="00C04C28"/>
    <w:pPr>
      <w:keepNext/>
      <w:keepLines/>
      <w:spacing w:after="240" w:line="240" w:lineRule="atLeast"/>
      <w:ind w:firstLine="360"/>
      <w:outlineLvl w:val="6"/>
    </w:pPr>
    <w:rPr>
      <w:rFonts w:ascii="Whitney-Book" w:hAnsi="Whitney-Book"/>
      <w:b/>
      <w:caps/>
      <w:color w:val="F7D93E" w:themeColor="accent5"/>
      <w:kern w:val="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A4E40"/>
    <w:rPr>
      <w:b/>
      <w:bCs/>
      <w:smallCaps/>
      <w:spacing w:val="5"/>
    </w:rPr>
  </w:style>
  <w:style w:type="paragraph" w:customStyle="1" w:styleId="Head2">
    <w:name w:val="Head 2"/>
    <w:basedOn w:val="Normal"/>
    <w:link w:val="Head2Char"/>
    <w:qFormat/>
    <w:rsid w:val="00E07375"/>
    <w:pPr>
      <w:spacing w:after="240"/>
      <w:ind w:left="-720"/>
    </w:pPr>
    <w:rPr>
      <w:rFonts w:ascii="Whitney-Book" w:hAnsi="Whitney-Book" w:cs="Arial"/>
      <w:b/>
      <w:color w:val="F7D93E" w:themeColor="accent5"/>
      <w:sz w:val="24"/>
      <w:szCs w:val="22"/>
    </w:rPr>
  </w:style>
  <w:style w:type="character" w:customStyle="1" w:styleId="Head2Char">
    <w:name w:val="Head 2 Char"/>
    <w:basedOn w:val="DefaultParagraphFont"/>
    <w:link w:val="Head2"/>
    <w:rsid w:val="00E07375"/>
    <w:rPr>
      <w:rFonts w:ascii="Whitney-Book" w:hAnsi="Whitney-Book" w:cs="Arial"/>
      <w:b/>
      <w:color w:val="F7D93E" w:themeColor="accent5"/>
      <w:sz w:val="24"/>
      <w:szCs w:val="22"/>
    </w:rPr>
  </w:style>
  <w:style w:type="character" w:customStyle="1" w:styleId="Heading7Char">
    <w:name w:val="Heading 7 Char"/>
    <w:aliases w:val="Head 1 Char"/>
    <w:basedOn w:val="DefaultParagraphFont"/>
    <w:link w:val="Heading7"/>
    <w:rsid w:val="00C04C28"/>
    <w:rPr>
      <w:rFonts w:ascii="Whitney-Book" w:hAnsi="Whitney-Book"/>
      <w:b/>
      <w:caps/>
      <w:color w:val="F7D93E" w:themeColor="accent5"/>
      <w:kern w:val="20"/>
      <w:sz w:val="40"/>
    </w:rPr>
  </w:style>
  <w:style w:type="paragraph" w:styleId="BlockText">
    <w:name w:val="Block Text"/>
    <w:basedOn w:val="Normal"/>
    <w:uiPriority w:val="99"/>
    <w:semiHidden/>
    <w:unhideWhenUsed/>
    <w:rsid w:val="00E07375"/>
    <w:pPr>
      <w:pBdr>
        <w:top w:val="single" w:sz="2" w:space="10" w:color="004A97" w:themeColor="accent1" w:frame="1"/>
        <w:left w:val="single" w:sz="2" w:space="10" w:color="004A97" w:themeColor="accent1" w:frame="1"/>
        <w:bottom w:val="single" w:sz="2" w:space="10" w:color="004A97" w:themeColor="accent1" w:frame="1"/>
        <w:right w:val="single" w:sz="2" w:space="10" w:color="004A97" w:themeColor="accent1" w:frame="1"/>
      </w:pBdr>
      <w:ind w:left="1152" w:right="1152"/>
    </w:pPr>
    <w:rPr>
      <w:rFonts w:asciiTheme="minorHAnsi" w:eastAsiaTheme="minorEastAsia" w:hAnsiTheme="minorHAnsi" w:cstheme="minorBidi"/>
      <w:i/>
      <w:iCs/>
      <w:color w:val="004A97" w:themeColor="accent1"/>
    </w:rPr>
  </w:style>
  <w:style w:type="paragraph" w:styleId="Header">
    <w:name w:val="header"/>
    <w:basedOn w:val="Normal"/>
    <w:link w:val="HeaderChar"/>
    <w:uiPriority w:val="99"/>
    <w:unhideWhenUsed/>
    <w:rsid w:val="0081221F"/>
    <w:pPr>
      <w:tabs>
        <w:tab w:val="center" w:pos="4680"/>
        <w:tab w:val="right" w:pos="9360"/>
      </w:tabs>
    </w:pPr>
  </w:style>
  <w:style w:type="character" w:customStyle="1" w:styleId="HeaderChar">
    <w:name w:val="Header Char"/>
    <w:basedOn w:val="DefaultParagraphFont"/>
    <w:link w:val="Header"/>
    <w:uiPriority w:val="99"/>
    <w:rsid w:val="0081221F"/>
  </w:style>
  <w:style w:type="paragraph" w:styleId="Footer">
    <w:name w:val="footer"/>
    <w:basedOn w:val="Normal"/>
    <w:link w:val="FooterChar"/>
    <w:uiPriority w:val="99"/>
    <w:unhideWhenUsed/>
    <w:rsid w:val="0081221F"/>
    <w:pPr>
      <w:tabs>
        <w:tab w:val="center" w:pos="4680"/>
        <w:tab w:val="right" w:pos="9360"/>
      </w:tabs>
    </w:pPr>
  </w:style>
  <w:style w:type="character" w:customStyle="1" w:styleId="FooterChar">
    <w:name w:val="Footer Char"/>
    <w:basedOn w:val="DefaultParagraphFont"/>
    <w:link w:val="Footer"/>
    <w:uiPriority w:val="99"/>
    <w:rsid w:val="0081221F"/>
  </w:style>
  <w:style w:type="paragraph" w:styleId="ListParagraph">
    <w:name w:val="List Paragraph"/>
    <w:basedOn w:val="Normal"/>
    <w:uiPriority w:val="34"/>
    <w:qFormat/>
    <w:rsid w:val="00BA5776"/>
    <w:pPr>
      <w:ind w:left="720"/>
      <w:contextualSpacing/>
    </w:pPr>
  </w:style>
  <w:style w:type="paragraph" w:styleId="BalloonText">
    <w:name w:val="Balloon Text"/>
    <w:basedOn w:val="Normal"/>
    <w:link w:val="BalloonTextChar"/>
    <w:uiPriority w:val="99"/>
    <w:semiHidden/>
    <w:unhideWhenUsed/>
    <w:rsid w:val="00FD39DC"/>
    <w:rPr>
      <w:rFonts w:ascii="Tahoma" w:hAnsi="Tahoma" w:cs="Tahoma"/>
      <w:sz w:val="16"/>
      <w:szCs w:val="16"/>
    </w:rPr>
  </w:style>
  <w:style w:type="character" w:customStyle="1" w:styleId="BalloonTextChar">
    <w:name w:val="Balloon Text Char"/>
    <w:basedOn w:val="DefaultParagraphFont"/>
    <w:link w:val="BalloonText"/>
    <w:uiPriority w:val="99"/>
    <w:semiHidden/>
    <w:rsid w:val="00FD39DC"/>
    <w:rPr>
      <w:rFonts w:ascii="Tahoma" w:hAnsi="Tahoma" w:cs="Tahoma"/>
      <w:sz w:val="16"/>
      <w:szCs w:val="16"/>
    </w:rPr>
  </w:style>
  <w:style w:type="character" w:styleId="Hyperlink">
    <w:name w:val="Hyperlink"/>
    <w:basedOn w:val="DefaultParagraphFont"/>
    <w:uiPriority w:val="99"/>
    <w:unhideWhenUsed/>
    <w:rsid w:val="00CA1F22"/>
    <w:rPr>
      <w:color w:val="004A97" w:themeColor="hyperlink"/>
      <w:u w:val="single"/>
    </w:rPr>
  </w:style>
  <w:style w:type="paragraph" w:customStyle="1" w:styleId="Default">
    <w:name w:val="Default"/>
    <w:rsid w:val="00CA1F22"/>
    <w:pPr>
      <w:autoSpaceDE w:val="0"/>
      <w:autoSpaceDN w:val="0"/>
      <w:adjustRightInd w:val="0"/>
    </w:pPr>
    <w:rPr>
      <w:rFonts w:ascii="Century Gothic" w:eastAsiaTheme="minorEastAsia" w:hAnsi="Century Gothic" w:cs="Century Gothic"/>
      <w:color w:val="000000"/>
      <w:sz w:val="24"/>
      <w:szCs w:val="24"/>
    </w:rPr>
  </w:style>
  <w:style w:type="character" w:customStyle="1" w:styleId="street-address">
    <w:name w:val="street-address"/>
    <w:basedOn w:val="DefaultParagraphFont"/>
    <w:rsid w:val="00DF1F05"/>
  </w:style>
  <w:style w:type="character" w:customStyle="1" w:styleId="locality">
    <w:name w:val="locality"/>
    <w:basedOn w:val="DefaultParagraphFont"/>
    <w:rsid w:val="00DF1F05"/>
  </w:style>
  <w:style w:type="character" w:customStyle="1" w:styleId="postal-code">
    <w:name w:val="postal-code"/>
    <w:basedOn w:val="DefaultParagraphFont"/>
    <w:rsid w:val="00DF1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1829">
      <w:bodyDiv w:val="1"/>
      <w:marLeft w:val="0"/>
      <w:marRight w:val="0"/>
      <w:marTop w:val="0"/>
      <w:marBottom w:val="0"/>
      <w:divBdr>
        <w:top w:val="none" w:sz="0" w:space="0" w:color="auto"/>
        <w:left w:val="none" w:sz="0" w:space="0" w:color="auto"/>
        <w:bottom w:val="none" w:sz="0" w:space="0" w:color="auto"/>
        <w:right w:val="none" w:sz="0" w:space="0" w:color="auto"/>
      </w:divBdr>
    </w:div>
    <w:div w:id="1010765880">
      <w:bodyDiv w:val="1"/>
      <w:marLeft w:val="0"/>
      <w:marRight w:val="0"/>
      <w:marTop w:val="0"/>
      <w:marBottom w:val="0"/>
      <w:divBdr>
        <w:top w:val="none" w:sz="0" w:space="0" w:color="auto"/>
        <w:left w:val="none" w:sz="0" w:space="0" w:color="auto"/>
        <w:bottom w:val="none" w:sz="0" w:space="0" w:color="auto"/>
        <w:right w:val="none" w:sz="0" w:space="0" w:color="auto"/>
      </w:divBdr>
    </w:div>
    <w:div w:id="117834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ugfree.org/medicineabuseprojec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2014 Branding">
  <a:themeElements>
    <a:clrScheme name="2014 Branding">
      <a:dk1>
        <a:srgbClr val="3F3F3F"/>
      </a:dk1>
      <a:lt1>
        <a:sysClr val="window" lastClr="FFFFFF"/>
      </a:lt1>
      <a:dk2>
        <a:srgbClr val="3F3F3F"/>
      </a:dk2>
      <a:lt2>
        <a:srgbClr val="00ACC8"/>
      </a:lt2>
      <a:accent1>
        <a:srgbClr val="004A97"/>
      </a:accent1>
      <a:accent2>
        <a:srgbClr val="AB004F"/>
      </a:accent2>
      <a:accent3>
        <a:srgbClr val="7F56C5"/>
      </a:accent3>
      <a:accent4>
        <a:srgbClr val="77BC1F"/>
      </a:accent4>
      <a:accent5>
        <a:srgbClr val="F7D93E"/>
      </a:accent5>
      <a:accent6>
        <a:srgbClr val="F38B00"/>
      </a:accent6>
      <a:hlink>
        <a:srgbClr val="004A97"/>
      </a:hlink>
      <a:folHlink>
        <a:srgbClr val="00AC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Claire</dc:creator>
  <cp:lastModifiedBy>Besson, Candice</cp:lastModifiedBy>
  <cp:revision>2</cp:revision>
  <cp:lastPrinted>2014-10-20T18:22:00Z</cp:lastPrinted>
  <dcterms:created xsi:type="dcterms:W3CDTF">2014-10-20T18:49:00Z</dcterms:created>
  <dcterms:modified xsi:type="dcterms:W3CDTF">2014-10-20T18:49:00Z</dcterms:modified>
</cp:coreProperties>
</file>